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20F90" w:rsidRDefault="00B23062">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MTÜ Eesti Kaugmetsaomanike Liit</w:t>
      </w:r>
    </w:p>
    <w:p w14:paraId="00000002" w14:textId="77777777" w:rsidR="00A20F90" w:rsidRDefault="00B23062">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44"/>
          <w:szCs w:val="44"/>
          <w:u w:val="single"/>
        </w:rPr>
        <w:t>Pakkumiskutse</w:t>
      </w:r>
      <w:r>
        <w:rPr>
          <w:rFonts w:ascii="Times New Roman" w:eastAsia="Times New Roman" w:hAnsi="Times New Roman" w:cs="Times New Roman"/>
          <w:b/>
          <w:color w:val="000000"/>
          <w:sz w:val="40"/>
          <w:szCs w:val="40"/>
          <w:u w:val="single"/>
        </w:rPr>
        <w:t xml:space="preserve"> </w:t>
      </w:r>
      <w:r>
        <w:rPr>
          <w:rFonts w:ascii="Times New Roman" w:eastAsia="Times New Roman" w:hAnsi="Times New Roman" w:cs="Times New Roman"/>
          <w:b/>
          <w:color w:val="000000"/>
          <w:sz w:val="28"/>
          <w:szCs w:val="28"/>
          <w:u w:val="single"/>
        </w:rPr>
        <w:t>kasvava metsa raieõiguse enampakkumisel osalemiseks</w:t>
      </w:r>
    </w:p>
    <w:p w14:paraId="00000003" w14:textId="77777777" w:rsidR="00A20F90" w:rsidRDefault="00A20F90">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04" w14:textId="77777777" w:rsidR="00A20F90" w:rsidRDefault="00B23062">
      <w:pPr>
        <w:pBdr>
          <w:top w:val="nil"/>
          <w:left w:val="nil"/>
          <w:bottom w:val="nil"/>
          <w:right w:val="nil"/>
          <w:between w:val="nil"/>
        </w:pBdr>
        <w:spacing w:after="0" w:line="240" w:lineRule="auto"/>
        <w:rPr>
          <w:rFonts w:ascii="Times New Roman" w:eastAsia="Times New Roman" w:hAnsi="Times New Roman" w:cs="Times New Roman"/>
          <w:b/>
          <w:color w:val="000000"/>
          <w:sz w:val="32"/>
          <w:szCs w:val="32"/>
          <w:u w:val="single"/>
        </w:rPr>
      </w:pPr>
      <w:r>
        <w:rPr>
          <w:rFonts w:ascii="Times New Roman" w:eastAsia="Times New Roman" w:hAnsi="Times New Roman" w:cs="Times New Roman"/>
          <w:b/>
          <w:color w:val="000000"/>
          <w:sz w:val="32"/>
          <w:szCs w:val="32"/>
          <w:u w:val="single"/>
        </w:rPr>
        <w:t>Müügiüksus</w:t>
      </w:r>
    </w:p>
    <w:p w14:paraId="00000005" w14:textId="551A0AD0" w:rsidR="00A20F90" w:rsidRDefault="00B23062" w:rsidP="008D147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Kinnistu nimi</w:t>
      </w:r>
      <w:r w:rsidRPr="00CA4A22">
        <w:rPr>
          <w:rFonts w:ascii="Times New Roman" w:eastAsia="Times New Roman" w:hAnsi="Times New Roman" w:cs="Times New Roman"/>
          <w:color w:val="000000"/>
          <w:sz w:val="24"/>
          <w:szCs w:val="24"/>
        </w:rPr>
        <w:t xml:space="preserve">:            </w:t>
      </w:r>
      <w:r w:rsidRPr="00CA4A22">
        <w:rPr>
          <w:rFonts w:ascii="Times New Roman" w:eastAsia="Times New Roman" w:hAnsi="Times New Roman" w:cs="Times New Roman"/>
          <w:b/>
          <w:color w:val="000000"/>
          <w:sz w:val="24"/>
          <w:szCs w:val="24"/>
        </w:rPr>
        <w:t xml:space="preserve"> </w:t>
      </w:r>
      <w:r w:rsidR="00CA4A22" w:rsidRPr="00CA4A22">
        <w:rPr>
          <w:rFonts w:ascii="Times New Roman" w:hAnsi="Times New Roman" w:cs="Times New Roman"/>
          <w:b/>
          <w:sz w:val="24"/>
          <w:szCs w:val="24"/>
        </w:rPr>
        <w:t>Vihu</w:t>
      </w:r>
    </w:p>
    <w:p w14:paraId="00000006" w14:textId="7D242054" w:rsidR="00A20F90" w:rsidRDefault="00B230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Kinnistu asukoht:        </w:t>
      </w:r>
      <w:proofErr w:type="spellStart"/>
      <w:r w:rsidR="00CA4A22" w:rsidRPr="00CA4A22">
        <w:rPr>
          <w:rFonts w:ascii="Times New Roman" w:eastAsia="Times New Roman" w:hAnsi="Times New Roman" w:cs="Times New Roman"/>
          <w:sz w:val="24"/>
          <w:szCs w:val="24"/>
          <w:lang w:val="fi-FI" w:eastAsia="en-US"/>
        </w:rPr>
        <w:t>Spithami</w:t>
      </w:r>
      <w:proofErr w:type="spellEnd"/>
      <w:r w:rsidR="00CA4A22" w:rsidRPr="00CA4A22">
        <w:rPr>
          <w:rFonts w:ascii="Times New Roman" w:eastAsia="Times New Roman" w:hAnsi="Times New Roman" w:cs="Times New Roman"/>
          <w:sz w:val="24"/>
          <w:szCs w:val="24"/>
          <w:lang w:val="fi-FI" w:eastAsia="en-US"/>
        </w:rPr>
        <w:t xml:space="preserve"> </w:t>
      </w:r>
      <w:proofErr w:type="spellStart"/>
      <w:r w:rsidR="00CA4A22" w:rsidRPr="00CA4A22">
        <w:rPr>
          <w:rFonts w:ascii="Times New Roman" w:eastAsia="Times New Roman" w:hAnsi="Times New Roman" w:cs="Times New Roman"/>
          <w:sz w:val="24"/>
          <w:szCs w:val="24"/>
          <w:lang w:val="fi-FI" w:eastAsia="en-US"/>
        </w:rPr>
        <w:t>küla</w:t>
      </w:r>
      <w:proofErr w:type="spellEnd"/>
      <w:r w:rsidR="00CA4A22" w:rsidRPr="00CA4A22">
        <w:rPr>
          <w:rFonts w:ascii="Times New Roman" w:eastAsia="Times New Roman" w:hAnsi="Times New Roman" w:cs="Times New Roman"/>
          <w:sz w:val="24"/>
          <w:szCs w:val="24"/>
          <w:lang w:val="fi-FI" w:eastAsia="en-US"/>
        </w:rPr>
        <w:t xml:space="preserve"> / </w:t>
      </w:r>
      <w:proofErr w:type="spellStart"/>
      <w:r w:rsidR="00CA4A22" w:rsidRPr="00CA4A22">
        <w:rPr>
          <w:rFonts w:ascii="Times New Roman" w:eastAsia="Times New Roman" w:hAnsi="Times New Roman" w:cs="Times New Roman"/>
          <w:sz w:val="24"/>
          <w:szCs w:val="24"/>
          <w:lang w:val="fi-FI" w:eastAsia="en-US"/>
        </w:rPr>
        <w:t>Spithamn</w:t>
      </w:r>
      <w:proofErr w:type="spellEnd"/>
      <w:r w:rsidR="00CA4A22" w:rsidRPr="00CA4A22">
        <w:rPr>
          <w:rFonts w:ascii="Times New Roman" w:eastAsia="Times New Roman" w:hAnsi="Times New Roman" w:cs="Times New Roman"/>
          <w:sz w:val="24"/>
          <w:szCs w:val="24"/>
          <w:lang w:val="fi-FI" w:eastAsia="en-US"/>
        </w:rPr>
        <w:t xml:space="preserve">, </w:t>
      </w:r>
      <w:proofErr w:type="spellStart"/>
      <w:r w:rsidR="00CA4A22" w:rsidRPr="00CA4A22">
        <w:rPr>
          <w:rFonts w:ascii="Times New Roman" w:eastAsia="Times New Roman" w:hAnsi="Times New Roman" w:cs="Times New Roman"/>
          <w:sz w:val="24"/>
          <w:szCs w:val="24"/>
          <w:lang w:val="fi-FI" w:eastAsia="en-US"/>
        </w:rPr>
        <w:t>Lääne-Nigula</w:t>
      </w:r>
      <w:proofErr w:type="spellEnd"/>
      <w:r w:rsidR="00CA4A22" w:rsidRPr="00CA4A22">
        <w:rPr>
          <w:rFonts w:ascii="Times New Roman" w:eastAsia="Times New Roman" w:hAnsi="Times New Roman" w:cs="Times New Roman"/>
          <w:sz w:val="24"/>
          <w:szCs w:val="24"/>
          <w:lang w:val="fi-FI" w:eastAsia="en-US"/>
        </w:rPr>
        <w:t xml:space="preserve"> </w:t>
      </w:r>
      <w:proofErr w:type="spellStart"/>
      <w:r w:rsidR="00CA4A22" w:rsidRPr="00CA4A22">
        <w:rPr>
          <w:rFonts w:ascii="Times New Roman" w:eastAsia="Times New Roman" w:hAnsi="Times New Roman" w:cs="Times New Roman"/>
          <w:sz w:val="24"/>
          <w:szCs w:val="24"/>
          <w:lang w:val="fi-FI" w:eastAsia="en-US"/>
        </w:rPr>
        <w:t>vald</w:t>
      </w:r>
      <w:proofErr w:type="spellEnd"/>
      <w:r w:rsidR="00CA4A22" w:rsidRPr="00CA4A22">
        <w:rPr>
          <w:rFonts w:ascii="Times New Roman" w:eastAsia="Times New Roman" w:hAnsi="Times New Roman" w:cs="Times New Roman"/>
          <w:sz w:val="24"/>
          <w:szCs w:val="24"/>
          <w:lang w:val="fi-FI" w:eastAsia="en-US"/>
        </w:rPr>
        <w:t xml:space="preserve">, </w:t>
      </w:r>
      <w:proofErr w:type="spellStart"/>
      <w:r w:rsidR="00CA4A22" w:rsidRPr="00CA4A22">
        <w:rPr>
          <w:rFonts w:ascii="Times New Roman" w:eastAsia="Times New Roman" w:hAnsi="Times New Roman" w:cs="Times New Roman"/>
          <w:sz w:val="24"/>
          <w:szCs w:val="24"/>
          <w:lang w:val="fi-FI" w:eastAsia="en-US"/>
        </w:rPr>
        <w:t>Lääne</w:t>
      </w:r>
      <w:proofErr w:type="spellEnd"/>
      <w:r w:rsidR="00CA4A22" w:rsidRPr="00CA4A22">
        <w:rPr>
          <w:rFonts w:ascii="Times New Roman" w:eastAsia="Times New Roman" w:hAnsi="Times New Roman" w:cs="Times New Roman"/>
          <w:sz w:val="24"/>
          <w:szCs w:val="24"/>
          <w:lang w:val="fi-FI" w:eastAsia="en-US"/>
        </w:rPr>
        <w:t xml:space="preserve"> </w:t>
      </w:r>
      <w:proofErr w:type="spellStart"/>
      <w:r w:rsidR="00CA4A22" w:rsidRPr="00CA4A22">
        <w:rPr>
          <w:rFonts w:ascii="Times New Roman" w:eastAsia="Times New Roman" w:hAnsi="Times New Roman" w:cs="Times New Roman"/>
          <w:sz w:val="24"/>
          <w:szCs w:val="24"/>
          <w:lang w:val="fi-FI" w:eastAsia="en-US"/>
        </w:rPr>
        <w:t>maakond</w:t>
      </w:r>
      <w:proofErr w:type="spellEnd"/>
    </w:p>
    <w:p w14:paraId="00000007" w14:textId="0636BF0A" w:rsidR="00A20F90" w:rsidRDefault="00B230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Kinnistu </w:t>
      </w:r>
      <w:proofErr w:type="spellStart"/>
      <w:r>
        <w:rPr>
          <w:rFonts w:ascii="Times New Roman" w:eastAsia="Times New Roman" w:hAnsi="Times New Roman" w:cs="Times New Roman"/>
          <w:color w:val="000000"/>
          <w:sz w:val="24"/>
          <w:szCs w:val="24"/>
        </w:rPr>
        <w:t>reg</w:t>
      </w:r>
      <w:proofErr w:type="spellEnd"/>
      <w:r>
        <w:rPr>
          <w:rFonts w:ascii="Times New Roman" w:eastAsia="Times New Roman" w:hAnsi="Times New Roman" w:cs="Times New Roman"/>
          <w:color w:val="000000"/>
          <w:sz w:val="24"/>
          <w:szCs w:val="24"/>
        </w:rPr>
        <w:t xml:space="preserve">. nr:          </w:t>
      </w:r>
      <w:r w:rsidR="00CA4A22" w:rsidRPr="00CA4A22">
        <w:rPr>
          <w:rFonts w:ascii="Times New Roman" w:eastAsia="Times New Roman" w:hAnsi="Times New Roman" w:cs="Times New Roman"/>
          <w:sz w:val="24"/>
          <w:szCs w:val="24"/>
          <w:lang w:val="fi-FI" w:eastAsia="en-US"/>
        </w:rPr>
        <w:t>935232</w:t>
      </w:r>
    </w:p>
    <w:p w14:paraId="00000008" w14:textId="352FBFA9" w:rsidR="00A20F90" w:rsidRDefault="00B230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Katastritunnus             </w:t>
      </w:r>
      <w:r w:rsidR="00CA4A22" w:rsidRPr="00CA4A22">
        <w:rPr>
          <w:rFonts w:ascii="Times New Roman" w:eastAsia="Times New Roman" w:hAnsi="Times New Roman" w:cs="Times New Roman"/>
          <w:sz w:val="24"/>
          <w:szCs w:val="24"/>
          <w:lang w:val="fi-FI" w:eastAsia="en-US"/>
        </w:rPr>
        <w:t>52001:001:4440</w:t>
      </w:r>
    </w:p>
    <w:p w14:paraId="00000009" w14:textId="77777777" w:rsidR="00A20F90" w:rsidRDefault="00B230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Raiutavad eraldis(</w:t>
      </w:r>
      <w:proofErr w:type="spellStart"/>
      <w:r>
        <w:rPr>
          <w:rFonts w:ascii="Times New Roman" w:eastAsia="Times New Roman" w:hAnsi="Times New Roman" w:cs="Times New Roman"/>
          <w:color w:val="000000"/>
          <w:sz w:val="24"/>
          <w:szCs w:val="24"/>
        </w:rPr>
        <w:t>ed</w:t>
      </w:r>
      <w:proofErr w:type="spellEnd"/>
      <w:r>
        <w:rPr>
          <w:rFonts w:ascii="Times New Roman" w:eastAsia="Times New Roman" w:hAnsi="Times New Roman" w:cs="Times New Roman"/>
          <w:color w:val="000000"/>
          <w:sz w:val="24"/>
          <w:szCs w:val="24"/>
        </w:rPr>
        <w:t xml:space="preserve">)   </w:t>
      </w:r>
    </w:p>
    <w:p w14:paraId="0000000A" w14:textId="27C984E5" w:rsidR="00A20F90" w:rsidRDefault="00B2306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bookmarkStart w:id="0" w:name="_gjdgxs" w:colFirst="0" w:colLast="0"/>
      <w:bookmarkEnd w:id="0"/>
      <w:r>
        <w:rPr>
          <w:rFonts w:ascii="Times New Roman" w:eastAsia="Times New Roman" w:hAnsi="Times New Roman" w:cs="Times New Roman"/>
          <w:b/>
          <w:color w:val="000000"/>
          <w:sz w:val="24"/>
          <w:szCs w:val="24"/>
        </w:rPr>
        <w:t xml:space="preserve">      Raieliik  LR   </w:t>
      </w:r>
      <w:proofErr w:type="spellStart"/>
      <w:r>
        <w:rPr>
          <w:rFonts w:ascii="Times New Roman" w:eastAsia="Times New Roman" w:hAnsi="Times New Roman" w:cs="Times New Roman"/>
          <w:b/>
          <w:color w:val="000000"/>
          <w:sz w:val="24"/>
          <w:szCs w:val="24"/>
        </w:rPr>
        <w:t>Er</w:t>
      </w:r>
      <w:proofErr w:type="spellEnd"/>
      <w:r>
        <w:rPr>
          <w:rFonts w:ascii="Times New Roman" w:eastAsia="Times New Roman" w:hAnsi="Times New Roman" w:cs="Times New Roman"/>
          <w:b/>
          <w:color w:val="000000"/>
          <w:sz w:val="24"/>
          <w:szCs w:val="24"/>
        </w:rPr>
        <w:t>. nr.</w:t>
      </w:r>
      <w:r w:rsidR="008D1470">
        <w:rPr>
          <w:rFonts w:ascii="Times New Roman" w:eastAsia="Times New Roman" w:hAnsi="Times New Roman" w:cs="Times New Roman"/>
          <w:b/>
          <w:color w:val="000000"/>
          <w:sz w:val="24"/>
          <w:szCs w:val="24"/>
        </w:rPr>
        <w:t xml:space="preserve"> </w:t>
      </w:r>
      <w:r w:rsidR="00CA4A22" w:rsidRPr="00CA4A22">
        <w:rPr>
          <w:rFonts w:ascii="Times New Roman" w:eastAsia="Times New Roman" w:hAnsi="Times New Roman" w:cs="Times New Roman"/>
          <w:b/>
          <w:color w:val="000000"/>
          <w:sz w:val="24"/>
          <w:szCs w:val="24"/>
        </w:rPr>
        <w:t xml:space="preserve">15   pindala 1,01 ha  </w:t>
      </w:r>
    </w:p>
    <w:p w14:paraId="00E6F1EC" w14:textId="57A18D00" w:rsidR="00CA4A22" w:rsidRPr="00CA4A22" w:rsidRDefault="00CA4A22" w:rsidP="00CA4A2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CA4A22">
        <w:rPr>
          <w:rFonts w:ascii="Times New Roman" w:eastAsia="Times New Roman" w:hAnsi="Times New Roman" w:cs="Times New Roman"/>
          <w:b/>
          <w:color w:val="000000"/>
          <w:sz w:val="24"/>
          <w:szCs w:val="24"/>
        </w:rPr>
        <w:t xml:space="preserve">      Raieliik  LR   </w:t>
      </w:r>
      <w:proofErr w:type="spellStart"/>
      <w:r w:rsidRPr="00CA4A22">
        <w:rPr>
          <w:rFonts w:ascii="Times New Roman" w:eastAsia="Times New Roman" w:hAnsi="Times New Roman" w:cs="Times New Roman"/>
          <w:b/>
          <w:color w:val="000000"/>
          <w:sz w:val="24"/>
          <w:szCs w:val="24"/>
        </w:rPr>
        <w:t>Er</w:t>
      </w:r>
      <w:proofErr w:type="spellEnd"/>
      <w:r w:rsidRPr="00CA4A22">
        <w:rPr>
          <w:rFonts w:ascii="Times New Roman" w:eastAsia="Times New Roman" w:hAnsi="Times New Roman" w:cs="Times New Roman"/>
          <w:b/>
          <w:color w:val="000000"/>
          <w:sz w:val="24"/>
          <w:szCs w:val="24"/>
        </w:rPr>
        <w:t xml:space="preserve">. nr. 16   pindala 0,82 ha  </w:t>
      </w:r>
    </w:p>
    <w:p w14:paraId="36DB9B4A" w14:textId="6BAB16F5" w:rsidR="00CA4A22" w:rsidRPr="00CA4A22" w:rsidRDefault="00CA4A22" w:rsidP="00CA4A2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CA4A22">
        <w:rPr>
          <w:rFonts w:ascii="Times New Roman" w:eastAsia="Times New Roman" w:hAnsi="Times New Roman" w:cs="Times New Roman"/>
          <w:b/>
          <w:color w:val="000000"/>
          <w:sz w:val="24"/>
          <w:szCs w:val="24"/>
        </w:rPr>
        <w:t xml:space="preserve">      Raieliik  LR   </w:t>
      </w:r>
      <w:proofErr w:type="spellStart"/>
      <w:r w:rsidRPr="00CA4A22">
        <w:rPr>
          <w:rFonts w:ascii="Times New Roman" w:eastAsia="Times New Roman" w:hAnsi="Times New Roman" w:cs="Times New Roman"/>
          <w:b/>
          <w:color w:val="000000"/>
          <w:sz w:val="24"/>
          <w:szCs w:val="24"/>
        </w:rPr>
        <w:t>Er</w:t>
      </w:r>
      <w:proofErr w:type="spellEnd"/>
      <w:r w:rsidRPr="00CA4A22">
        <w:rPr>
          <w:rFonts w:ascii="Times New Roman" w:eastAsia="Times New Roman" w:hAnsi="Times New Roman" w:cs="Times New Roman"/>
          <w:b/>
          <w:color w:val="000000"/>
          <w:sz w:val="24"/>
          <w:szCs w:val="24"/>
        </w:rPr>
        <w:t xml:space="preserve">. nr. 17   pindala 1,23 ha  </w:t>
      </w:r>
    </w:p>
    <w:p w14:paraId="0000000C" w14:textId="1D9CACAB" w:rsidR="00A20F90" w:rsidRDefault="00CA4A22" w:rsidP="00CA4A2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A4A22">
        <w:rPr>
          <w:rFonts w:ascii="Times New Roman" w:eastAsia="Times New Roman" w:hAnsi="Times New Roman" w:cs="Times New Roman"/>
          <w:b/>
          <w:color w:val="000000"/>
          <w:sz w:val="24"/>
          <w:szCs w:val="24"/>
        </w:rPr>
        <w:t xml:space="preserve">      Raieliik  LR   </w:t>
      </w:r>
      <w:proofErr w:type="spellStart"/>
      <w:r w:rsidRPr="00CA4A22">
        <w:rPr>
          <w:rFonts w:ascii="Times New Roman" w:eastAsia="Times New Roman" w:hAnsi="Times New Roman" w:cs="Times New Roman"/>
          <w:b/>
          <w:color w:val="000000"/>
          <w:sz w:val="24"/>
          <w:szCs w:val="24"/>
        </w:rPr>
        <w:t>Er</w:t>
      </w:r>
      <w:proofErr w:type="spellEnd"/>
      <w:r w:rsidRPr="00CA4A22">
        <w:rPr>
          <w:rFonts w:ascii="Times New Roman" w:eastAsia="Times New Roman" w:hAnsi="Times New Roman" w:cs="Times New Roman"/>
          <w:b/>
          <w:color w:val="000000"/>
          <w:sz w:val="24"/>
          <w:szCs w:val="24"/>
        </w:rPr>
        <w:t xml:space="preserve">. nr. 18   pindala 0,85 ha  </w:t>
      </w:r>
    </w:p>
    <w:p w14:paraId="0000000D" w14:textId="12134E5B" w:rsidR="00A20F90" w:rsidRDefault="00B230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Pindala kokku </w:t>
      </w:r>
      <w:r w:rsidR="00CA4A22">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w:t>
      </w:r>
      <w:r w:rsidR="00CA4A22">
        <w:rPr>
          <w:rFonts w:ascii="Times New Roman" w:eastAsia="Times New Roman" w:hAnsi="Times New Roman" w:cs="Times New Roman"/>
          <w:color w:val="000000"/>
          <w:sz w:val="24"/>
          <w:szCs w:val="24"/>
        </w:rPr>
        <w:t>91</w:t>
      </w:r>
      <w:r>
        <w:rPr>
          <w:rFonts w:ascii="Times New Roman" w:eastAsia="Times New Roman" w:hAnsi="Times New Roman" w:cs="Times New Roman"/>
          <w:color w:val="000000"/>
          <w:sz w:val="24"/>
          <w:szCs w:val="24"/>
        </w:rPr>
        <w:t xml:space="preserve"> ha             Orienteeruv raiemaht </w:t>
      </w:r>
      <w:r w:rsidR="00CA4A22">
        <w:rPr>
          <w:rFonts w:ascii="Times New Roman" w:eastAsia="Times New Roman" w:hAnsi="Times New Roman" w:cs="Times New Roman"/>
          <w:color w:val="000000"/>
          <w:sz w:val="24"/>
          <w:szCs w:val="24"/>
        </w:rPr>
        <w:t>1078</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tm</w:t>
      </w:r>
      <w:proofErr w:type="spellEnd"/>
    </w:p>
    <w:p w14:paraId="0000000E" w14:textId="77777777" w:rsidR="00A20F90" w:rsidRDefault="00A20F9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0" w14:textId="77777777" w:rsidR="00A20F90" w:rsidRDefault="00A20F90">
      <w:pPr>
        <w:pBdr>
          <w:top w:val="nil"/>
          <w:left w:val="nil"/>
          <w:bottom w:val="nil"/>
          <w:right w:val="nil"/>
          <w:between w:val="nil"/>
        </w:pBdr>
        <w:spacing w:after="0" w:line="240" w:lineRule="auto"/>
        <w:rPr>
          <w:rFonts w:ascii="Times New Roman" w:eastAsia="Times New Roman" w:hAnsi="Times New Roman" w:cs="Times New Roman"/>
          <w:b/>
          <w:color w:val="000000"/>
          <w:sz w:val="32"/>
          <w:szCs w:val="32"/>
          <w:u w:val="single"/>
        </w:rPr>
      </w:pPr>
    </w:p>
    <w:p w14:paraId="00000011" w14:textId="77777777" w:rsidR="00A20F90" w:rsidRDefault="00B23062">
      <w:pPr>
        <w:pBdr>
          <w:top w:val="nil"/>
          <w:left w:val="nil"/>
          <w:bottom w:val="nil"/>
          <w:right w:val="nil"/>
          <w:between w:val="nil"/>
        </w:pBdr>
        <w:spacing w:after="0" w:line="240" w:lineRule="auto"/>
        <w:rPr>
          <w:rFonts w:ascii="Times New Roman" w:eastAsia="Times New Roman" w:hAnsi="Times New Roman" w:cs="Times New Roman"/>
          <w:b/>
          <w:color w:val="000000"/>
          <w:sz w:val="32"/>
          <w:szCs w:val="32"/>
          <w:u w:val="single"/>
        </w:rPr>
      </w:pPr>
      <w:r>
        <w:rPr>
          <w:rFonts w:ascii="Times New Roman" w:eastAsia="Times New Roman" w:hAnsi="Times New Roman" w:cs="Times New Roman"/>
          <w:b/>
          <w:color w:val="000000"/>
          <w:sz w:val="32"/>
          <w:szCs w:val="32"/>
          <w:u w:val="single"/>
        </w:rPr>
        <w:t>Tingimused:</w:t>
      </w:r>
    </w:p>
    <w:p w14:paraId="00000012" w14:textId="77777777" w:rsidR="00A20F90" w:rsidRDefault="00B230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Pakkumise alghinna määramisel on arvestatud metsaomanike soove.</w:t>
      </w:r>
    </w:p>
    <w:p w14:paraId="00000013" w14:textId="48FA9ED5" w:rsidR="00A20F90" w:rsidRDefault="00B2306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Objekti alghind:  </w:t>
      </w:r>
      <w:r>
        <w:rPr>
          <w:rFonts w:ascii="Times New Roman" w:eastAsia="Times New Roman" w:hAnsi="Times New Roman" w:cs="Times New Roman"/>
          <w:b/>
          <w:color w:val="000000"/>
          <w:sz w:val="28"/>
          <w:szCs w:val="28"/>
        </w:rPr>
        <w:t> </w:t>
      </w:r>
      <w:r w:rsidR="00CA4A22">
        <w:rPr>
          <w:rFonts w:ascii="Times New Roman" w:eastAsia="Times New Roman" w:hAnsi="Times New Roman" w:cs="Times New Roman"/>
          <w:b/>
          <w:color w:val="000000"/>
          <w:sz w:val="28"/>
          <w:szCs w:val="28"/>
        </w:rPr>
        <w:t>38 2</w:t>
      </w:r>
      <w:r>
        <w:rPr>
          <w:rFonts w:ascii="Times New Roman" w:eastAsia="Times New Roman" w:hAnsi="Times New Roman" w:cs="Times New Roman"/>
          <w:b/>
          <w:color w:val="000000"/>
          <w:sz w:val="28"/>
          <w:szCs w:val="28"/>
        </w:rPr>
        <w:t>00.</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b/>
          <w:color w:val="000000"/>
          <w:sz w:val="24"/>
          <w:szCs w:val="24"/>
        </w:rPr>
        <w:t>€ (</w:t>
      </w:r>
      <w:r w:rsidR="00CA4A22">
        <w:rPr>
          <w:rFonts w:ascii="Times New Roman" w:eastAsia="Times New Roman" w:hAnsi="Times New Roman" w:cs="Times New Roman"/>
          <w:b/>
          <w:color w:val="000000"/>
          <w:sz w:val="24"/>
          <w:szCs w:val="24"/>
        </w:rPr>
        <w:t>kolm</w:t>
      </w:r>
      <w:r w:rsidR="008D1470">
        <w:rPr>
          <w:rFonts w:ascii="Times New Roman" w:eastAsia="Times New Roman" w:hAnsi="Times New Roman" w:cs="Times New Roman"/>
          <w:b/>
          <w:color w:val="000000"/>
          <w:sz w:val="24"/>
          <w:szCs w:val="24"/>
        </w:rPr>
        <w:t>kümmend k</w:t>
      </w:r>
      <w:r w:rsidR="00CA4A22">
        <w:rPr>
          <w:rFonts w:ascii="Times New Roman" w:eastAsia="Times New Roman" w:hAnsi="Times New Roman" w:cs="Times New Roman"/>
          <w:b/>
          <w:color w:val="000000"/>
          <w:sz w:val="24"/>
          <w:szCs w:val="24"/>
        </w:rPr>
        <w:t>aheksa</w:t>
      </w:r>
      <w:r>
        <w:rPr>
          <w:rFonts w:ascii="Times New Roman" w:eastAsia="Times New Roman" w:hAnsi="Times New Roman" w:cs="Times New Roman"/>
          <w:b/>
          <w:color w:val="000000"/>
          <w:sz w:val="24"/>
          <w:szCs w:val="24"/>
        </w:rPr>
        <w:t xml:space="preserve"> tuhat </w:t>
      </w:r>
      <w:r w:rsidR="00CA4A22">
        <w:rPr>
          <w:rFonts w:ascii="Times New Roman" w:eastAsia="Times New Roman" w:hAnsi="Times New Roman" w:cs="Times New Roman"/>
          <w:b/>
          <w:color w:val="000000"/>
          <w:sz w:val="24"/>
          <w:szCs w:val="24"/>
        </w:rPr>
        <w:t xml:space="preserve">ja kakssada </w:t>
      </w:r>
      <w:r>
        <w:rPr>
          <w:rFonts w:ascii="Times New Roman" w:eastAsia="Times New Roman" w:hAnsi="Times New Roman" w:cs="Times New Roman"/>
          <w:b/>
          <w:color w:val="000000"/>
          <w:sz w:val="24"/>
          <w:szCs w:val="24"/>
        </w:rPr>
        <w:t xml:space="preserve">eurot ja 00 senti) </w:t>
      </w:r>
    </w:p>
    <w:p w14:paraId="00000014" w14:textId="77777777" w:rsidR="00A20F90" w:rsidRDefault="00A20F9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15" w14:textId="77777777" w:rsidR="00A20F90" w:rsidRDefault="00B2306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Esinduslepingust tulenevad tingimused:</w:t>
      </w:r>
    </w:p>
    <w:p w14:paraId="00000016" w14:textId="77777777" w:rsidR="00A20F90" w:rsidRDefault="00B230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Kui parim pakkumine jääb </w:t>
      </w:r>
      <w:r>
        <w:rPr>
          <w:rFonts w:ascii="Times New Roman" w:eastAsia="Times New Roman" w:hAnsi="Times New Roman" w:cs="Times New Roman"/>
          <w:b/>
          <w:color w:val="000000"/>
          <w:sz w:val="24"/>
          <w:szCs w:val="24"/>
        </w:rPr>
        <w:t>alla alghinna</w:t>
      </w:r>
      <w:r>
        <w:rPr>
          <w:rFonts w:ascii="Times New Roman" w:eastAsia="Times New Roman" w:hAnsi="Times New Roman" w:cs="Times New Roman"/>
          <w:color w:val="000000"/>
          <w:sz w:val="24"/>
          <w:szCs w:val="24"/>
        </w:rPr>
        <w:t>, ei ole Müüjal kohustust kasvava metsa raieõiguse lepingu sõlmimiseks.</w:t>
      </w:r>
    </w:p>
    <w:p w14:paraId="00000017" w14:textId="77777777" w:rsidR="00A20F90" w:rsidRDefault="00B230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Kasvava metsa raieõiguse müügilepingu vorm on Müüjapoolne, kui tehingu osapooled ei lepi kokku teisiti. „Parima pakkumisena“ ei pea Müüja käsitlema rahaliselt parimat pakkumist, kui esineb võlgnevusi, varasemaid negatiivseid kogemusi, maksedistsipliini või muid seadusest tulenevaid rikkumisi või pakkumisel esitatavad dokumendid ei ole nõuetekohased vms.</w:t>
      </w:r>
    </w:p>
    <w:p w14:paraId="00000018" w14:textId="56DD1FAD" w:rsidR="00A20F90" w:rsidRDefault="00B230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Enampakkumise korraldamise </w:t>
      </w:r>
      <w:r>
        <w:rPr>
          <w:rFonts w:ascii="Times New Roman" w:eastAsia="Times New Roman" w:hAnsi="Times New Roman" w:cs="Times New Roman"/>
          <w:b/>
          <w:color w:val="000000"/>
          <w:sz w:val="24"/>
          <w:szCs w:val="24"/>
        </w:rPr>
        <w:t xml:space="preserve">tasu </w:t>
      </w:r>
      <w:r w:rsidR="008D1470">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w:t>
      </w:r>
      <w:r w:rsidR="00CA4A22">
        <w:rPr>
          <w:rFonts w:ascii="Times New Roman" w:eastAsia="Times New Roman" w:hAnsi="Times New Roman" w:cs="Times New Roman"/>
          <w:b/>
          <w:color w:val="000000"/>
          <w:sz w:val="24"/>
          <w:szCs w:val="24"/>
        </w:rPr>
        <w:t>0</w:t>
      </w:r>
      <w:r w:rsidR="008D1470">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on </w:t>
      </w:r>
      <w:r>
        <w:rPr>
          <w:rFonts w:ascii="Times New Roman" w:eastAsia="Times New Roman" w:hAnsi="Times New Roman" w:cs="Times New Roman"/>
          <w:b/>
          <w:color w:val="000000"/>
          <w:sz w:val="24"/>
          <w:szCs w:val="24"/>
        </w:rPr>
        <w:t>müügihinna sees</w:t>
      </w:r>
      <w:r>
        <w:rPr>
          <w:rFonts w:ascii="Times New Roman" w:eastAsia="Times New Roman" w:hAnsi="Times New Roman" w:cs="Times New Roman"/>
          <w:color w:val="000000"/>
          <w:sz w:val="24"/>
          <w:szCs w:val="24"/>
        </w:rPr>
        <w:t xml:space="preserve"> ning selle tasub  Ostja vastavalt esitatud arvele enne ostu-müügi lepingu sõlmimist ostja ja müüja vahel. </w:t>
      </w:r>
    </w:p>
    <w:p w14:paraId="00000019" w14:textId="77777777" w:rsidR="00A20F90" w:rsidRDefault="00A20F9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A" w14:textId="77777777" w:rsidR="00A20F90" w:rsidRDefault="00B23062">
      <w:p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 xml:space="preserve">Pakkumisest taganemine: </w:t>
      </w:r>
    </w:p>
    <w:p w14:paraId="0000001B" w14:textId="371DB637" w:rsidR="00A20F90" w:rsidRDefault="00B230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Kui Ostja ei tasu ostuhinda ettenähtud ajal, kaotab ta õiguse müügiobjekti omandamiseks ja Ostjale jääb kohustus tasuda Müügi Korraldajale </w:t>
      </w:r>
      <w:r>
        <w:rPr>
          <w:rFonts w:ascii="Times New Roman" w:eastAsia="Times New Roman" w:hAnsi="Times New Roman" w:cs="Times New Roman"/>
          <w:b/>
          <w:color w:val="000000"/>
          <w:sz w:val="24"/>
          <w:szCs w:val="24"/>
        </w:rPr>
        <w:t>leppetrahvi 2</w:t>
      </w:r>
      <w:r w:rsidR="008D1470">
        <w:rPr>
          <w:rFonts w:ascii="Times New Roman" w:eastAsia="Times New Roman" w:hAnsi="Times New Roman" w:cs="Times New Roman"/>
          <w:b/>
          <w:color w:val="000000"/>
          <w:sz w:val="24"/>
          <w:szCs w:val="24"/>
        </w:rPr>
        <w:t>,</w:t>
      </w:r>
      <w:r w:rsidR="00EA1065">
        <w:rPr>
          <w:rFonts w:ascii="Times New Roman" w:eastAsia="Times New Roman" w:hAnsi="Times New Roman" w:cs="Times New Roman"/>
          <w:b/>
          <w:color w:val="000000"/>
          <w:sz w:val="24"/>
          <w:szCs w:val="24"/>
        </w:rPr>
        <w:t>0</w:t>
      </w:r>
      <w:bookmarkStart w:id="1" w:name="_GoBack"/>
      <w:bookmarkEnd w:id="1"/>
      <w:r w:rsidR="008D1470">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pakutud summast 5 tööpäeva jooksul Eesti Kaugmetsaomanike Liidu kontole nr EE411010220249301220 SEB Panka. Müügihind tasutakse 100% ulatuses enne raie alustamist, kuid mitte hiljem, </w:t>
      </w:r>
      <w:r>
        <w:rPr>
          <w:rFonts w:ascii="Times New Roman" w:eastAsia="Times New Roman" w:hAnsi="Times New Roman" w:cs="Times New Roman"/>
          <w:b/>
          <w:color w:val="000000"/>
          <w:sz w:val="24"/>
          <w:szCs w:val="24"/>
        </w:rPr>
        <w:t xml:space="preserve">kui kümne tööpäeva jooksul </w:t>
      </w:r>
      <w:r>
        <w:rPr>
          <w:rFonts w:ascii="Times New Roman" w:eastAsia="Times New Roman" w:hAnsi="Times New Roman" w:cs="Times New Roman"/>
          <w:color w:val="000000"/>
          <w:sz w:val="24"/>
          <w:szCs w:val="24"/>
        </w:rPr>
        <w:t xml:space="preserve">pakkumise parimaks tunnistamise päevast arvates. Leping jõustub pärast müügihinna </w:t>
      </w:r>
      <w:r>
        <w:rPr>
          <w:rFonts w:ascii="Times New Roman" w:eastAsia="Times New Roman" w:hAnsi="Times New Roman" w:cs="Times New Roman"/>
          <w:b/>
          <w:color w:val="000000"/>
          <w:sz w:val="24"/>
          <w:szCs w:val="24"/>
        </w:rPr>
        <w:t>täielikku tasumist</w:t>
      </w:r>
      <w:r>
        <w:rPr>
          <w:rFonts w:ascii="Times New Roman" w:eastAsia="Times New Roman" w:hAnsi="Times New Roman" w:cs="Times New Roman"/>
          <w:color w:val="000000"/>
          <w:sz w:val="24"/>
          <w:szCs w:val="24"/>
        </w:rPr>
        <w:t>.</w:t>
      </w:r>
    </w:p>
    <w:p w14:paraId="0000001C" w14:textId="77777777" w:rsidR="00A20F90" w:rsidRDefault="00A20F9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D" w14:textId="77777777" w:rsidR="00A20F90" w:rsidRDefault="00A20F9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E" w14:textId="77777777" w:rsidR="00A20F90" w:rsidRDefault="00B2306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Eritingimused</w:t>
      </w:r>
    </w:p>
    <w:p w14:paraId="0000001F" w14:textId="77777777" w:rsidR="00A20F90" w:rsidRDefault="00B230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Raieõiguse Ostja on kohustatud raie </w:t>
      </w:r>
      <w:r>
        <w:rPr>
          <w:rFonts w:ascii="Times New Roman" w:eastAsia="Times New Roman" w:hAnsi="Times New Roman" w:cs="Times New Roman"/>
          <w:b/>
          <w:color w:val="000000"/>
          <w:sz w:val="24"/>
          <w:szCs w:val="24"/>
        </w:rPr>
        <w:t>alustamisest ja lõpetamisest</w:t>
      </w:r>
      <w:r>
        <w:rPr>
          <w:rFonts w:ascii="Times New Roman" w:eastAsia="Times New Roman" w:hAnsi="Times New Roman" w:cs="Times New Roman"/>
          <w:color w:val="000000"/>
          <w:sz w:val="24"/>
          <w:szCs w:val="24"/>
        </w:rPr>
        <w:t xml:space="preserve"> informeerima Müüjat samal päeval.</w:t>
      </w:r>
    </w:p>
    <w:p w14:paraId="00000020" w14:textId="77777777" w:rsidR="00A20F90" w:rsidRDefault="00B230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Ostja vastutab, et raielangi piirid looduses vastaksid metsateatises kinnitatule.</w:t>
      </w:r>
    </w:p>
    <w:p w14:paraId="00000021" w14:textId="77777777" w:rsidR="00A20F90" w:rsidRDefault="00B230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Kokkulepped (kui on vajalik) naabermaaüksuste kasutamiseks (kokkuveoteed, laoplatsid jms) sõlmib Ostja. Raielangid tuleb raidmetest puhastada “Metsa majandamise eeskirjas” </w:t>
      </w:r>
      <w:r>
        <w:rPr>
          <w:rFonts w:ascii="Times New Roman" w:eastAsia="Times New Roman" w:hAnsi="Times New Roman" w:cs="Times New Roman"/>
          <w:b/>
          <w:color w:val="000000"/>
          <w:sz w:val="24"/>
          <w:szCs w:val="24"/>
        </w:rPr>
        <w:t>§9 lg3 p3 ja/või p5-s</w:t>
      </w:r>
      <w:r>
        <w:rPr>
          <w:rFonts w:ascii="Times New Roman" w:eastAsia="Times New Roman" w:hAnsi="Times New Roman" w:cs="Times New Roman"/>
          <w:color w:val="000000"/>
          <w:sz w:val="24"/>
          <w:szCs w:val="24"/>
        </w:rPr>
        <w:t xml:space="preserve"> ettenähtud viisil ja korras (raidmetega kokkuveoteede tugevdamine, raidmete äravedu langilt) nii, et see võimaldaks hilisemat maapinna ettevalmistamist ja uue metsakultuuri rajamist. </w:t>
      </w:r>
    </w:p>
    <w:p w14:paraId="00000022" w14:textId="77777777" w:rsidR="00A20F90" w:rsidRDefault="00B230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Säilitama seemnepuud ja metsaseadusest tulenev kogus säilikpuud, võimalusel gruppidena .</w:t>
      </w:r>
    </w:p>
    <w:p w14:paraId="00000023" w14:textId="77777777" w:rsidR="00A20F90" w:rsidRDefault="00B2306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Raieõiguse teostamise aeg on metsateatise kehtivuse aeg.</w:t>
      </w:r>
    </w:p>
    <w:p w14:paraId="00000026" w14:textId="77777777" w:rsidR="00A20F90" w:rsidRDefault="00B230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Raidmete ladustamise koht ja aeg kooskõlastada maa omanikuga</w:t>
      </w:r>
      <w:r>
        <w:rPr>
          <w:rFonts w:ascii="Times New Roman" w:eastAsia="Times New Roman" w:hAnsi="Times New Roman" w:cs="Times New Roman"/>
          <w:color w:val="000000"/>
          <w:sz w:val="24"/>
          <w:szCs w:val="24"/>
        </w:rPr>
        <w:t>.</w:t>
      </w:r>
    </w:p>
    <w:p w14:paraId="00000027" w14:textId="77777777" w:rsidR="00A20F90" w:rsidRDefault="00B230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Ostjal tuleb viia kokkuveoteedeks ja laoplatsideks kasutatud alad </w:t>
      </w:r>
      <w:r>
        <w:rPr>
          <w:rFonts w:ascii="Times New Roman" w:eastAsia="Times New Roman" w:hAnsi="Times New Roman" w:cs="Times New Roman"/>
          <w:b/>
          <w:color w:val="000000"/>
          <w:sz w:val="24"/>
          <w:szCs w:val="24"/>
        </w:rPr>
        <w:t>lepingueelsesse seisukorda</w:t>
      </w:r>
      <w:r>
        <w:rPr>
          <w:rFonts w:ascii="Times New Roman" w:eastAsia="Times New Roman" w:hAnsi="Times New Roman" w:cs="Times New Roman"/>
          <w:color w:val="000000"/>
          <w:sz w:val="24"/>
          <w:szCs w:val="24"/>
        </w:rPr>
        <w:t xml:space="preserve"> kuu aja jooksul pärast raie lõpetamist. </w:t>
      </w:r>
    </w:p>
    <w:p w14:paraId="00000028" w14:textId="77777777" w:rsidR="00A20F90" w:rsidRDefault="00A20F9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29" w14:textId="77777777" w:rsidR="00A20F90" w:rsidRDefault="00B2306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Vastuses pakkumisele peab olema märgitud:</w:t>
      </w:r>
    </w:p>
    <w:p w14:paraId="0000002A" w14:textId="77777777" w:rsidR="00A20F90" w:rsidRDefault="00B230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Müügiüksuste </w:t>
      </w:r>
      <w:r>
        <w:rPr>
          <w:rFonts w:ascii="Times New Roman" w:eastAsia="Times New Roman" w:hAnsi="Times New Roman" w:cs="Times New Roman"/>
          <w:b/>
          <w:color w:val="000000"/>
          <w:sz w:val="24"/>
          <w:szCs w:val="24"/>
        </w:rPr>
        <w:t>andmed</w:t>
      </w:r>
      <w:r>
        <w:rPr>
          <w:rFonts w:ascii="Times New Roman" w:eastAsia="Times New Roman" w:hAnsi="Times New Roman" w:cs="Times New Roman"/>
          <w:color w:val="000000"/>
          <w:sz w:val="24"/>
          <w:szCs w:val="24"/>
        </w:rPr>
        <w:t xml:space="preserve"> (nimetus, katastriüksuse number, eraldise number, raieliik ja pindala), mille suhtes Ostja pakkumise teeb.</w:t>
      </w:r>
    </w:p>
    <w:p w14:paraId="0000002B" w14:textId="77777777" w:rsidR="00A20F90" w:rsidRDefault="00B230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Ostja poolt </w:t>
      </w:r>
      <w:r>
        <w:rPr>
          <w:rFonts w:ascii="Times New Roman" w:eastAsia="Times New Roman" w:hAnsi="Times New Roman" w:cs="Times New Roman"/>
          <w:b/>
          <w:color w:val="000000"/>
          <w:sz w:val="24"/>
          <w:szCs w:val="24"/>
        </w:rPr>
        <w:t>pakutav hind eurodes</w:t>
      </w:r>
      <w:r>
        <w:rPr>
          <w:rFonts w:ascii="Times New Roman" w:eastAsia="Times New Roman" w:hAnsi="Times New Roman" w:cs="Times New Roman"/>
          <w:color w:val="000000"/>
          <w:sz w:val="24"/>
          <w:szCs w:val="24"/>
        </w:rPr>
        <w:t xml:space="preserve"> numbrite ja sõnadega .</w:t>
      </w:r>
    </w:p>
    <w:p w14:paraId="0000002C" w14:textId="77777777" w:rsidR="00A20F90" w:rsidRDefault="00B230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Ostja </w:t>
      </w:r>
      <w:r>
        <w:rPr>
          <w:rFonts w:ascii="Times New Roman" w:eastAsia="Times New Roman" w:hAnsi="Times New Roman" w:cs="Times New Roman"/>
          <w:b/>
          <w:color w:val="000000"/>
          <w:sz w:val="24"/>
          <w:szCs w:val="24"/>
        </w:rPr>
        <w:t>kinnitus</w:t>
      </w:r>
      <w:r>
        <w:rPr>
          <w:rFonts w:ascii="Times New Roman" w:eastAsia="Times New Roman" w:hAnsi="Times New Roman" w:cs="Times New Roman"/>
          <w:color w:val="000000"/>
          <w:sz w:val="24"/>
          <w:szCs w:val="24"/>
        </w:rPr>
        <w:t>, et Ta nõustub kõigi pakkumises toodud tingimustega.</w:t>
      </w:r>
    </w:p>
    <w:p w14:paraId="0000002D" w14:textId="77777777" w:rsidR="00A20F90" w:rsidRDefault="00B230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Ostja esindusõigust tõendav </w:t>
      </w:r>
      <w:r>
        <w:rPr>
          <w:rFonts w:ascii="Times New Roman" w:eastAsia="Times New Roman" w:hAnsi="Times New Roman" w:cs="Times New Roman"/>
          <w:b/>
          <w:color w:val="000000"/>
          <w:sz w:val="24"/>
          <w:szCs w:val="24"/>
        </w:rPr>
        <w:t>volikiri</w:t>
      </w:r>
      <w:r>
        <w:rPr>
          <w:rFonts w:ascii="Times New Roman" w:eastAsia="Times New Roman" w:hAnsi="Times New Roman" w:cs="Times New Roman"/>
          <w:color w:val="000000"/>
          <w:sz w:val="24"/>
          <w:szCs w:val="24"/>
        </w:rPr>
        <w:t xml:space="preserve">, kui esindusõigus </w:t>
      </w:r>
      <w:r>
        <w:rPr>
          <w:rFonts w:ascii="Times New Roman" w:eastAsia="Times New Roman" w:hAnsi="Times New Roman" w:cs="Times New Roman"/>
          <w:b/>
          <w:color w:val="000000"/>
          <w:sz w:val="24"/>
          <w:szCs w:val="24"/>
        </w:rPr>
        <w:t>ei ole tuvastatav äriregistrist</w:t>
      </w:r>
      <w:r>
        <w:rPr>
          <w:rFonts w:ascii="Times New Roman" w:eastAsia="Times New Roman" w:hAnsi="Times New Roman" w:cs="Times New Roman"/>
          <w:color w:val="000000"/>
          <w:sz w:val="24"/>
          <w:szCs w:val="24"/>
        </w:rPr>
        <w:t>.</w:t>
      </w:r>
    </w:p>
    <w:p w14:paraId="0000002E" w14:textId="77777777" w:rsidR="00A20F90" w:rsidRDefault="00A20F9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2F" w14:textId="18C226A8" w:rsidR="00A20F90" w:rsidRDefault="00B23062">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4"/>
          <w:szCs w:val="24"/>
        </w:rPr>
        <w:t>Enampakkumise  tähtaeg on</w:t>
      </w:r>
      <w:r>
        <w:rPr>
          <w:rFonts w:ascii="Times New Roman" w:eastAsia="Times New Roman" w:hAnsi="Times New Roman" w:cs="Times New Roman"/>
          <w:color w:val="000000"/>
          <w:sz w:val="24"/>
          <w:szCs w:val="24"/>
        </w:rPr>
        <w:t xml:space="preserve">  </w:t>
      </w:r>
      <w:r w:rsidR="00CA4A22">
        <w:rPr>
          <w:rFonts w:ascii="Times New Roman" w:eastAsia="Times New Roman" w:hAnsi="Times New Roman" w:cs="Times New Roman"/>
          <w:b/>
          <w:color w:val="000000"/>
          <w:sz w:val="28"/>
          <w:szCs w:val="28"/>
        </w:rPr>
        <w:t>29</w:t>
      </w:r>
      <w:r>
        <w:rPr>
          <w:rFonts w:ascii="Times New Roman" w:eastAsia="Times New Roman" w:hAnsi="Times New Roman" w:cs="Times New Roman"/>
          <w:b/>
          <w:color w:val="000000"/>
          <w:sz w:val="28"/>
          <w:szCs w:val="28"/>
        </w:rPr>
        <w:t>.</w:t>
      </w:r>
      <w:r w:rsidR="008D1470">
        <w:rPr>
          <w:rFonts w:ascii="Times New Roman" w:eastAsia="Times New Roman" w:hAnsi="Times New Roman" w:cs="Times New Roman"/>
          <w:b/>
          <w:color w:val="000000"/>
          <w:sz w:val="28"/>
          <w:szCs w:val="28"/>
        </w:rPr>
        <w:t>1</w:t>
      </w:r>
      <w:r w:rsidR="00CA4A22">
        <w:rPr>
          <w:rFonts w:ascii="Times New Roman" w:eastAsia="Times New Roman" w:hAnsi="Times New Roman" w:cs="Times New Roman"/>
          <w:b/>
          <w:color w:val="000000"/>
          <w:sz w:val="28"/>
          <w:szCs w:val="28"/>
        </w:rPr>
        <w:t>0</w:t>
      </w:r>
      <w:r>
        <w:rPr>
          <w:rFonts w:ascii="Times New Roman" w:eastAsia="Times New Roman" w:hAnsi="Times New Roman" w:cs="Times New Roman"/>
          <w:b/>
          <w:color w:val="000000"/>
          <w:sz w:val="28"/>
          <w:szCs w:val="28"/>
        </w:rPr>
        <w:t>.202</w:t>
      </w:r>
      <w:r w:rsidR="00CA4A22">
        <w:rPr>
          <w:rFonts w:ascii="Times New Roman" w:eastAsia="Times New Roman" w:hAnsi="Times New Roman" w:cs="Times New Roman"/>
          <w:b/>
          <w:color w:val="000000"/>
          <w:sz w:val="28"/>
          <w:szCs w:val="28"/>
        </w:rPr>
        <w:t>4</w:t>
      </w:r>
      <w:r>
        <w:rPr>
          <w:rFonts w:ascii="Times New Roman" w:eastAsia="Times New Roman" w:hAnsi="Times New Roman" w:cs="Times New Roman"/>
          <w:b/>
          <w:color w:val="000000"/>
          <w:sz w:val="28"/>
          <w:szCs w:val="28"/>
        </w:rPr>
        <w:t xml:space="preserve"> kell 16.00</w:t>
      </w:r>
    </w:p>
    <w:p w14:paraId="00000030" w14:textId="14B0071F" w:rsidR="00A20F90" w:rsidRDefault="00B230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Pakkumine saata allkirjastatuna aadressile </w:t>
      </w:r>
      <w:hyperlink r:id="rId4">
        <w:r>
          <w:rPr>
            <w:rFonts w:ascii="Times New Roman" w:eastAsia="Times New Roman" w:hAnsi="Times New Roman" w:cs="Times New Roman"/>
            <w:b/>
            <w:color w:val="0000FF"/>
            <w:sz w:val="28"/>
            <w:szCs w:val="28"/>
            <w:u w:val="single"/>
          </w:rPr>
          <w:t>oksjon@kaugmets.ee</w:t>
        </w:r>
      </w:hyperlink>
      <w:r>
        <w:rPr>
          <w:rFonts w:ascii="Times New Roman" w:eastAsia="Times New Roman" w:hAnsi="Times New Roman" w:cs="Times New Roman"/>
          <w:b/>
          <w:color w:val="0000FF"/>
          <w:sz w:val="28"/>
          <w:szCs w:val="28"/>
          <w:u w:val="single"/>
        </w:rPr>
        <w:t xml:space="preserve"> </w:t>
      </w:r>
      <w:r>
        <w:rPr>
          <w:rFonts w:ascii="Times New Roman" w:eastAsia="Times New Roman" w:hAnsi="Times New Roman" w:cs="Times New Roman"/>
          <w:color w:val="0000FF"/>
          <w:sz w:val="28"/>
          <w:szCs w:val="28"/>
        </w:rPr>
        <w:t xml:space="preserve">  ,  </w:t>
      </w:r>
      <w:r>
        <w:rPr>
          <w:rFonts w:ascii="Times New Roman" w:eastAsia="Times New Roman" w:hAnsi="Times New Roman" w:cs="Times New Roman"/>
          <w:color w:val="000000"/>
          <w:sz w:val="24"/>
          <w:szCs w:val="24"/>
        </w:rPr>
        <w:t>märgusõnaga  „</w:t>
      </w:r>
      <w:r w:rsidR="00CA4A22">
        <w:rPr>
          <w:rFonts w:ascii="Times New Roman" w:eastAsia="Times New Roman" w:hAnsi="Times New Roman" w:cs="Times New Roman"/>
          <w:b/>
          <w:color w:val="000000"/>
          <w:sz w:val="24"/>
          <w:szCs w:val="24"/>
        </w:rPr>
        <w:t>Vihu</w:t>
      </w:r>
      <w:r>
        <w:rPr>
          <w:rFonts w:ascii="Times New Roman" w:eastAsia="Times New Roman" w:hAnsi="Times New Roman" w:cs="Times New Roman"/>
          <w:color w:val="000000"/>
          <w:sz w:val="24"/>
          <w:szCs w:val="24"/>
        </w:rPr>
        <w:t>“</w:t>
      </w:r>
    </w:p>
    <w:p w14:paraId="00000031" w14:textId="77777777" w:rsidR="00A20F90" w:rsidRDefault="00A20F90">
      <w:pPr>
        <w:pBdr>
          <w:top w:val="nil"/>
          <w:left w:val="nil"/>
          <w:bottom w:val="nil"/>
          <w:right w:val="nil"/>
          <w:between w:val="nil"/>
        </w:pBdr>
        <w:spacing w:after="0" w:line="240" w:lineRule="auto"/>
        <w:ind w:firstLine="708"/>
        <w:rPr>
          <w:rFonts w:ascii="Times New Roman" w:eastAsia="Times New Roman" w:hAnsi="Times New Roman" w:cs="Times New Roman"/>
          <w:color w:val="000000"/>
          <w:sz w:val="24"/>
          <w:szCs w:val="24"/>
        </w:rPr>
      </w:pPr>
    </w:p>
    <w:p w14:paraId="00000032" w14:textId="77777777" w:rsidR="00A20F90" w:rsidRDefault="00B230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Enampakkumise tulemused saadetakse parimale pakkujale elektrooniliselt ning teisi pakkujaid teavitatakse telefoni teel või elektrooniliselt.</w:t>
      </w:r>
    </w:p>
    <w:p w14:paraId="00000033" w14:textId="77777777" w:rsidR="00A20F90" w:rsidRDefault="00A20F9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34" w14:textId="77777777" w:rsidR="00A20F90" w:rsidRDefault="00A20F9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35" w14:textId="77777777" w:rsidR="00A20F90" w:rsidRDefault="00B23062">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Täiendav info: Aivar Pedaspuu, </w:t>
      </w:r>
      <w:r>
        <w:rPr>
          <w:color w:val="000000"/>
        </w:rPr>
        <w:t xml:space="preserve"> </w:t>
      </w:r>
      <w:hyperlink r:id="rId5">
        <w:r>
          <w:rPr>
            <w:rFonts w:ascii="Times New Roman" w:eastAsia="Times New Roman" w:hAnsi="Times New Roman" w:cs="Times New Roman"/>
            <w:b/>
            <w:color w:val="0000FF"/>
            <w:sz w:val="28"/>
            <w:szCs w:val="28"/>
            <w:u w:val="single"/>
          </w:rPr>
          <w:t>kaugmets@gmail.com</w:t>
        </w:r>
      </w:hyperlink>
      <w:r>
        <w:rPr>
          <w:rFonts w:ascii="Times New Roman" w:eastAsia="Times New Roman" w:hAnsi="Times New Roman" w:cs="Times New Roman"/>
          <w:b/>
          <w:color w:val="000000"/>
          <w:sz w:val="28"/>
          <w:szCs w:val="28"/>
        </w:rPr>
        <w:t xml:space="preserve">  , tel +272 5021260</w:t>
      </w:r>
    </w:p>
    <w:p w14:paraId="00000036" w14:textId="77777777" w:rsidR="00A20F90" w:rsidRDefault="00A20F9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sectPr w:rsidR="00A20F90">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F90"/>
    <w:rsid w:val="000F0393"/>
    <w:rsid w:val="00624AB9"/>
    <w:rsid w:val="00887B98"/>
    <w:rsid w:val="008D1470"/>
    <w:rsid w:val="00A20F90"/>
    <w:rsid w:val="00B23062"/>
    <w:rsid w:val="00CA4A22"/>
    <w:rsid w:val="00EA10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5EB03"/>
  <w15:docId w15:val="{EA2A9B05-EF2B-4E1A-82DA-2242F41F5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t-EE" w:eastAsia="et-E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style>
  <w:style w:type="paragraph" w:styleId="Pealkiri1">
    <w:name w:val="heading 1"/>
    <w:basedOn w:val="Normaallaad"/>
    <w:next w:val="Normaallaad"/>
    <w:pPr>
      <w:keepNext/>
      <w:keepLines/>
      <w:spacing w:before="480" w:after="120"/>
      <w:outlineLvl w:val="0"/>
    </w:pPr>
    <w:rPr>
      <w:b/>
      <w:sz w:val="48"/>
      <w:szCs w:val="48"/>
    </w:rPr>
  </w:style>
  <w:style w:type="paragraph" w:styleId="Pealkiri2">
    <w:name w:val="heading 2"/>
    <w:basedOn w:val="Normaallaad"/>
    <w:next w:val="Normaallaad"/>
    <w:pPr>
      <w:keepNext/>
      <w:keepLines/>
      <w:spacing w:before="360" w:after="80"/>
      <w:outlineLvl w:val="1"/>
    </w:pPr>
    <w:rPr>
      <w:b/>
      <w:sz w:val="36"/>
      <w:szCs w:val="36"/>
    </w:rPr>
  </w:style>
  <w:style w:type="paragraph" w:styleId="Pealkiri3">
    <w:name w:val="heading 3"/>
    <w:basedOn w:val="Normaallaad"/>
    <w:next w:val="Normaallaad"/>
    <w:pPr>
      <w:keepNext/>
      <w:keepLines/>
      <w:spacing w:before="280" w:after="80"/>
      <w:outlineLvl w:val="2"/>
    </w:pPr>
    <w:rPr>
      <w:b/>
      <w:sz w:val="28"/>
      <w:szCs w:val="28"/>
    </w:rPr>
  </w:style>
  <w:style w:type="paragraph" w:styleId="Pealkiri4">
    <w:name w:val="heading 4"/>
    <w:basedOn w:val="Normaallaad"/>
    <w:next w:val="Normaallaad"/>
    <w:pPr>
      <w:keepNext/>
      <w:keepLines/>
      <w:spacing w:before="240" w:after="40"/>
      <w:outlineLvl w:val="3"/>
    </w:pPr>
    <w:rPr>
      <w:b/>
      <w:sz w:val="24"/>
      <w:szCs w:val="24"/>
    </w:rPr>
  </w:style>
  <w:style w:type="paragraph" w:styleId="Pealkiri5">
    <w:name w:val="heading 5"/>
    <w:basedOn w:val="Normaallaad"/>
    <w:next w:val="Normaallaad"/>
    <w:pPr>
      <w:keepNext/>
      <w:keepLines/>
      <w:spacing w:before="220" w:after="40"/>
      <w:outlineLvl w:val="4"/>
    </w:pPr>
    <w:rPr>
      <w:b/>
    </w:rPr>
  </w:style>
  <w:style w:type="paragraph" w:styleId="Pealkiri6">
    <w:name w:val="heading 6"/>
    <w:basedOn w:val="Normaallaad"/>
    <w:next w:val="Normaallaad"/>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pPr>
      <w:keepNext/>
      <w:keepLines/>
      <w:spacing w:before="480" w:after="120"/>
    </w:pPr>
    <w:rPr>
      <w:b/>
      <w:sz w:val="72"/>
      <w:szCs w:val="72"/>
    </w:rPr>
  </w:style>
  <w:style w:type="paragraph" w:styleId="Alapealkiri">
    <w:name w:val="Subtitle"/>
    <w:basedOn w:val="Normaallaad"/>
    <w:next w:val="Normaallaad"/>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ugmets@gmail.com" TargetMode="External"/><Relationship Id="rId4" Type="http://schemas.openxmlformats.org/officeDocument/2006/relationships/hyperlink" Target="mailto:oksjon@kaugmets.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540</Words>
  <Characters>3133</Characters>
  <Application>Microsoft Office Word</Application>
  <DocSecurity>0</DocSecurity>
  <Lines>26</Lines>
  <Paragraphs>7</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Peeter</dc:creator>
  <cp:lastModifiedBy>kasutaja</cp:lastModifiedBy>
  <cp:revision>3</cp:revision>
  <dcterms:created xsi:type="dcterms:W3CDTF">2024-10-15T06:20:00Z</dcterms:created>
  <dcterms:modified xsi:type="dcterms:W3CDTF">2024-10-15T06:27:00Z</dcterms:modified>
</cp:coreProperties>
</file>